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36" w:tblpY="3518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50"/>
        <w:gridCol w:w="1066"/>
        <w:gridCol w:w="1200"/>
        <w:gridCol w:w="1684"/>
        <w:gridCol w:w="188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4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单位名称</w:t>
            </w: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(</w:t>
            </w:r>
            <w:r>
              <w:rPr>
                <w:rFonts w:hint="eastAsia"/>
                <w:b/>
                <w:sz w:val="24"/>
                <w:szCs w:val="28"/>
              </w:rPr>
              <w:t>盖章）</w:t>
            </w:r>
          </w:p>
        </w:tc>
        <w:tc>
          <w:tcPr>
            <w:tcW w:w="7124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436" w:type="dxa"/>
            <w:gridSpan w:val="2"/>
            <w:noWrap w:val="0"/>
            <w:vAlign w:val="center"/>
          </w:tcPr>
          <w:p>
            <w:pPr>
              <w:spacing w:line="400" w:lineRule="exact"/>
              <w:ind w:firstLine="241" w:firstLineChars="100"/>
              <w:jc w:val="both"/>
              <w:rPr>
                <w:rFonts w:hint="eastAsia" w:eastAsiaTheme="minorEastAsia"/>
                <w:b/>
                <w:sz w:val="20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7124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4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单位地址</w:t>
            </w:r>
          </w:p>
        </w:tc>
        <w:tc>
          <w:tcPr>
            <w:tcW w:w="712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法人代表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电话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手机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职务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传真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邮箱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代表姓名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电话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手机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职务</w:t>
            </w: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传真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邮箱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单位性质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 xml:space="preserve">□国有企业          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 xml:space="preserve">高校      □民营企业      </w:t>
            </w:r>
          </w:p>
          <w:p>
            <w:pPr>
              <w:spacing w:line="400" w:lineRule="exact"/>
              <w:jc w:val="both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□科研机构          □其他</w:t>
            </w:r>
            <w:r>
              <w:rPr>
                <w:rFonts w:hint="eastAsia"/>
                <w:b/>
                <w:sz w:val="24"/>
                <w:szCs w:val="28"/>
                <w:u w:val="single"/>
                <w:lang w:eastAsia="zh-CN"/>
              </w:rPr>
              <w:t xml:space="preserve">                 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8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原任职类别（对应处打“√”）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会长单位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6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拟新申请类别（对应处打“√”）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8"/>
              </w:rPr>
              <w:t>会长单位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常务理事单位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8"/>
              </w:rPr>
              <w:t>常务理事单位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理事单位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8"/>
              </w:rPr>
              <w:t>理事单位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会员单位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8"/>
              </w:rPr>
              <w:t>会员单位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技术创新能力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（简述本单位科研机构设置、科技人员数量、科研人员职称结构、科技投入、知识产权等情况）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技术创新和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人才需求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4"/>
                <w:szCs w:val="28"/>
                <w:lang w:eastAsia="zh-CN"/>
              </w:rPr>
            </w:pP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（简述本单位技术创新发展重点及当前主要技术难题）</w:t>
            </w:r>
          </w:p>
          <w:p>
            <w:pPr>
              <w:spacing w:line="400" w:lineRule="exact"/>
              <w:jc w:val="both"/>
              <w:rPr>
                <w:rFonts w:hint="eastAsia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b/>
                <w:sz w:val="24"/>
                <w:szCs w:val="28"/>
              </w:rPr>
            </w:pPr>
          </w:p>
        </w:tc>
      </w:tr>
    </w:tbl>
    <w:p>
      <w:pPr>
        <w:spacing w:line="400" w:lineRule="exact"/>
        <w:jc w:val="both"/>
        <w:rPr>
          <w:rFonts w:hint="eastAsia" w:eastAsiaTheme="minorEastAsia"/>
          <w:b/>
          <w:sz w:val="24"/>
          <w:szCs w:val="28"/>
          <w:lang w:eastAsia="zh-CN"/>
        </w:rPr>
      </w:pPr>
      <w:r>
        <w:rPr>
          <w:rFonts w:hint="eastAsia"/>
          <w:b/>
          <w:sz w:val="24"/>
          <w:szCs w:val="28"/>
        </w:rPr>
        <w:t>附件</w:t>
      </w:r>
      <w:r>
        <w:rPr>
          <w:rFonts w:hint="eastAsia"/>
          <w:b/>
          <w:sz w:val="24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河南省院士专家工作促进会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eastAsia="zh-CN"/>
        </w:rPr>
        <w:t>二</w:t>
      </w:r>
      <w:r>
        <w:rPr>
          <w:rFonts w:hint="eastAsia"/>
          <w:b/>
          <w:sz w:val="36"/>
          <w:szCs w:val="36"/>
        </w:rPr>
        <w:t>届理事会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单位会员</w:t>
      </w:r>
      <w:r>
        <w:rPr>
          <w:rFonts w:hint="eastAsia"/>
          <w:b/>
          <w:sz w:val="36"/>
          <w:szCs w:val="36"/>
        </w:rPr>
        <w:t>任职意向登记表</w:t>
      </w:r>
    </w:p>
    <w:p>
      <w:pPr>
        <w:spacing w:line="400" w:lineRule="exact"/>
        <w:jc w:val="center"/>
        <w:rPr>
          <w:rFonts w:hint="eastAsia"/>
          <w:b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03DA"/>
    <w:rsid w:val="40BB71C7"/>
    <w:rsid w:val="58A0667C"/>
    <w:rsid w:val="63E86FAC"/>
    <w:rsid w:val="756C1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梁丙岗</cp:lastModifiedBy>
  <cp:lastPrinted>2020-04-20T00:47:00Z</cp:lastPrinted>
  <dcterms:modified xsi:type="dcterms:W3CDTF">2020-05-07T01:37:14Z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