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7" w:firstLineChars="21"/>
        <w:jc w:val="left"/>
        <w:rPr>
          <w:rFonts w:hint="eastAsia" w:ascii="黑体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6"/>
        <w:snapToGrid w:val="0"/>
        <w:ind w:firstLine="4080" w:firstLineChars="1700"/>
        <w:rPr>
          <w:rFonts w:ascii="仿宋_GB2312" w:eastAsia="仿宋_GB2312"/>
          <w:color w:val="auto"/>
          <w:sz w:val="24"/>
          <w:szCs w:val="24"/>
          <w:highlight w:val="none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_GBK" w:hAnsi="Calibri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Calibri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eastAsia="方正小标宋_GBK" w:cs="Times New Roman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_GBK" w:hAnsi="Calibri" w:eastAsia="方正小标宋_GBK" w:cs="Times New Roman"/>
          <w:color w:val="auto"/>
          <w:sz w:val="44"/>
          <w:szCs w:val="44"/>
          <w:highlight w:val="none"/>
        </w:rPr>
        <w:t>年度郑州市中小学教师中级职称申报工作安排</w:t>
      </w:r>
    </w:p>
    <w:p>
      <w:pPr>
        <w:snapToGrid w:val="0"/>
        <w:ind w:firstLine="482"/>
        <w:jc w:val="center"/>
        <w:rPr>
          <w:rFonts w:ascii="新宋体" w:hAnsi="新宋体" w:eastAsia="新宋体" w:cs="新宋体"/>
          <w:b/>
          <w:bCs/>
          <w:color w:val="auto"/>
          <w:sz w:val="24"/>
          <w:szCs w:val="24"/>
          <w:highlight w:val="none"/>
        </w:rPr>
      </w:pPr>
    </w:p>
    <w:tbl>
      <w:tblPr>
        <w:tblStyle w:val="4"/>
        <w:tblW w:w="494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176"/>
        <w:gridCol w:w="2285"/>
        <w:gridCol w:w="1587"/>
        <w:gridCol w:w="1689"/>
        <w:gridCol w:w="1678"/>
        <w:gridCol w:w="3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Header/>
          <w:jc w:val="center"/>
        </w:trPr>
        <w:tc>
          <w:tcPr>
            <w:tcW w:w="20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评委会名称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个人申报时间</w:t>
            </w:r>
          </w:p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（不含退回修改时间）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审核截止时间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评委会接收材料与审核时间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联系人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与</w:t>
            </w:r>
          </w:p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材料报送地点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赵丰权67620095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郑州市金融学校（中原区建设路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91号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郑州市中小学教师中级职称巩义市评审委员会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王便利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64350712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巩义市教育局203室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郑州市中小学教师中级职称中牟县评审委员会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李会杰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13783552368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中牟县教育局711室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郑州市中小学教师中级职称新密市评审委员会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张长磊15981978898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新密市教育局编制人事科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郑州市中小学教师中级职称新郑市评审委员会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刘治玺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62696601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新郑市华夏国际商务中心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一楼服务大厅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郑州市中小学教师中级职称登封市评审委员会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杨晓辉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62882903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登封市社区学院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（守敬路北段路西）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郑州市中小学教师中级职称荥阳市评审委员会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王文列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64629356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荥阳市教育局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郑州市中小学教师中级职称金水区评审委员会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李杉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60116610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文化路28号302室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郑州市中小学教师中级职称中原区评审委员会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武海涛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67634022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中原区教育局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郑州市中小学教师中级职称二七区评审委员会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王艳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61177702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二七区艺术小学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郑州市中小学教师中级职称管城回族区评审委员会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赵志刚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66339154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城东路80号管城回族区教育局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609室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郑州市中小学教师中级职称惠济区评审委员会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李慧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63639705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郑州市第七十九中学 （惠济区大河路清华园路交叉口西南角）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郑州市中小学教师中级职称郑东新区评审委员会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徐辉67179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419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郑州市郑东新区青少年校外活动中心2楼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郑州市中小学教师中级职称高新技术产业开发区评审委员会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连洁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61516913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郑州高新区管委会教育体育部（科学大道与创新大道交叉口）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郑州市中小学教师中级职称经济技术开发区评审委员会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9.29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.-10.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10.28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卢建伟66728332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航海路经开区二大街经开区教文体局人事管理科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  <w:lang w:eastAsia="zh-CN"/>
      </w:rPr>
    </w:pPr>
    <w:r>
      <w:rPr>
        <w:rFonts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22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  <w:lang w:eastAsia="zh-CN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B6D0"/>
    <w:rsid w:val="6DBB3FCF"/>
    <w:rsid w:val="7DDF678D"/>
    <w:rsid w:val="7E7FF2B1"/>
    <w:rsid w:val="7EFBB6D0"/>
    <w:rsid w:val="7EFDB97D"/>
    <w:rsid w:val="7FFF1986"/>
    <w:rsid w:val="EB3F2882"/>
    <w:rsid w:val="EEFE5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2023-09-29T18:38:00Z</dcterms:created>
  <dc:creator>kylin</dc:creator>
  <cp:lastModifiedBy>kylin</cp:lastModifiedBy>
  <cp:lastPrinted>2024-09-20T08:35:00Z</cp:lastPrinted>
  <dcterms:modified xsi:type="dcterms:W3CDTF">2024-09-23T16:37:14Z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